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ED74156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58761E">
        <w:rPr>
          <w:rFonts w:ascii="VAG Rounded Std Thin" w:hAnsi="VAG Rounded Std Thin"/>
          <w:sz w:val="24"/>
          <w:szCs w:val="24"/>
        </w:rPr>
        <w:t>Show Jumping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403D6CE" w14:textId="76400BC1" w:rsidR="00592638" w:rsidRPr="00592638" w:rsidRDefault="00953E23" w:rsidP="00CA28E5">
      <w:pPr>
        <w:ind w:left="1134" w:right="-1056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97A07">
        <w:rPr>
          <w:rFonts w:ascii="VAG Rounded Std Thin" w:hAnsi="VAG Rounded Std Thin" w:cs="Calibri"/>
          <w:b/>
          <w:sz w:val="24"/>
          <w:szCs w:val="24"/>
          <w:lang w:val="en-GB"/>
        </w:rPr>
        <w:t>4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697A07">
        <w:rPr>
          <w:rFonts w:ascii="VAG Rounded Std Thin" w:hAnsi="VAG Rounded Std Thin" w:cs="Calibri"/>
          <w:b/>
          <w:bCs/>
          <w:sz w:val="24"/>
          <w:szCs w:val="24"/>
        </w:rPr>
        <w:t xml:space="preserve">GREEN/YOUNG OR INEXPERIENCED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>HORSE</w:t>
      </w:r>
      <w:r w:rsidR="00CA28E5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AE580F" w:rsidRPr="00E83396" w14:paraId="40393D4A" w14:textId="0D611504" w:rsidTr="000B2D47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501F834E" w:rsidR="00AE580F" w:rsidRDefault="00AE580F" w:rsidP="00017255">
            <w:pPr>
              <w:rPr>
                <w:rFonts w:ascii="VAG Rounded Std Thin" w:hAnsi="VAG Rounded Std Thin" w:cs="Calibri"/>
              </w:rPr>
            </w:pPr>
            <w:r w:rsidRPr="00F613DE">
              <w:rPr>
                <w:rFonts w:ascii="VAG Rounded Std Thin" w:hAnsi="VAG Rounded Std Thin" w:cs="Calibri"/>
              </w:rPr>
              <w:t xml:space="preserve">All </w:t>
            </w:r>
            <w:r w:rsidRPr="00AE580F">
              <w:rPr>
                <w:rFonts w:ascii="VAG Rounded Std Thin" w:hAnsi="VAG Rounded Std Thin" w:cs="Calibri"/>
                <w:color w:val="FF0000"/>
              </w:rPr>
              <w:t>red</w:t>
            </w:r>
            <w:r w:rsidRPr="00F613DE">
              <w:rPr>
                <w:rFonts w:ascii="VAG Rounded Std Thin" w:hAnsi="VAG Rounded Std Thin" w:cs="Calibri"/>
              </w:rPr>
              <w:t xml:space="preserve"> criteria and a minimum of </w:t>
            </w:r>
            <w:r w:rsidRPr="00AE580F">
              <w:rPr>
                <w:rFonts w:ascii="VAG Rounded Std Thin" w:hAnsi="VAG Rounded Std Thin" w:cs="Calibri"/>
                <w:b/>
                <w:bCs/>
              </w:rPr>
              <w:t xml:space="preserve">8 </w:t>
            </w:r>
            <w:r w:rsidRPr="00F613DE">
              <w:rPr>
                <w:rFonts w:ascii="VAG Rounded Std Thin" w:hAnsi="VAG Rounded Std Thin" w:cs="Calibri"/>
              </w:rPr>
              <w:t xml:space="preserve">total criteria </w:t>
            </w:r>
            <w:r w:rsidRPr="00F613DE">
              <w:rPr>
                <w:rFonts w:ascii="VAG Rounded Std Thin" w:hAnsi="VAG Rounded Std Thin" w:cs="Calibri"/>
                <w:b/>
                <w:bCs/>
              </w:rPr>
              <w:t xml:space="preserve">must </w:t>
            </w:r>
            <w:r w:rsidRPr="00F613DE">
              <w:rPr>
                <w:rFonts w:ascii="VAG Rounded Std Thin" w:hAnsi="VAG Rounded Std Thin" w:cs="Calibri"/>
              </w:rPr>
              <w:t>be achieved</w:t>
            </w:r>
            <w:r w:rsidR="00A57B49">
              <w:rPr>
                <w:rFonts w:ascii="VAG Rounded Std Thin" w:hAnsi="VAG Rounded Std Thin" w:cs="Calibri"/>
              </w:rPr>
              <w:t xml:space="preserve"> </w:t>
            </w:r>
          </w:p>
          <w:p w14:paraId="127A3BDB" w14:textId="7656EC8A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Maintain health, safety and welfare of horse, self and others.</w:t>
            </w:r>
          </w:p>
          <w:p w14:paraId="28355362" w14:textId="77777777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24F3891B" w14:textId="2D4F5DA4" w:rsidR="00A57B49" w:rsidRDefault="0058761E" w:rsidP="00017255">
            <w:pPr>
              <w:rPr>
                <w:rFonts w:ascii="VAG Rounded Std Thin" w:hAnsi="VAG Rounded Std Thin" w:cs="Calibri"/>
                <w:color w:val="C00000"/>
              </w:rPr>
            </w:pPr>
            <w:r w:rsidRPr="00A81438">
              <w:rPr>
                <w:rFonts w:ascii="VAG Rounded Std Thin" w:hAnsi="VAG Rounded Std Thin" w:cs="Calibri"/>
                <w:color w:val="C00000"/>
              </w:rPr>
              <w:t xml:space="preserve">Demonstrate competence to accurately assess </w:t>
            </w:r>
            <w:r>
              <w:rPr>
                <w:rFonts w:ascii="VAG Rounded Std Thin" w:hAnsi="VAG Rounded Std Thin" w:cs="Calibri"/>
                <w:color w:val="C00000"/>
              </w:rPr>
              <w:t>young, green or inexperienced</w:t>
            </w:r>
            <w:r w:rsidRPr="00A81438">
              <w:rPr>
                <w:rFonts w:ascii="VAG Rounded Std Thin" w:hAnsi="VAG Rounded Std Thin" w:cs="Calibri"/>
                <w:color w:val="C00000"/>
              </w:rPr>
              <w:t xml:space="preserve"> horses for potential participation in show jumping competition.</w:t>
            </w:r>
          </w:p>
          <w:p w14:paraId="6582B1DF" w14:textId="77777777" w:rsidR="0058761E" w:rsidRDefault="0058761E" w:rsidP="00017255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7394EE2C" w14:textId="3381F46A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plan a ridden training session.</w:t>
            </w:r>
          </w:p>
          <w:p w14:paraId="629C73F2" w14:textId="77777777" w:rsidR="00A57B49" w:rsidRDefault="00A57B49" w:rsidP="00017255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2C7E6E48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develop skill levels in horses.</w:t>
            </w:r>
          </w:p>
          <w:p w14:paraId="02C45E01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4E0886E9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work with empathy, effect, feel and understanding for the horse’s capacity to learn and their wellbeing.</w:t>
            </w:r>
          </w:p>
          <w:p w14:paraId="15E35A36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33A68E93" w14:textId="617ECF3C" w:rsidR="00A57B49" w:rsidRDefault="0058761E" w:rsidP="00017255">
            <w:pPr>
              <w:rPr>
                <w:rFonts w:ascii="VAG Rounded Std Thin" w:hAnsi="VAG Rounded Std Thin" w:cs="Calibri"/>
              </w:rPr>
            </w:pPr>
            <w:r w:rsidRPr="00A81438">
              <w:rPr>
                <w:rFonts w:ascii="VAG Rounded Std Thin" w:hAnsi="VAG Rounded Std Thin" w:cs="Calibri"/>
                <w:color w:val="0070C0"/>
              </w:rPr>
              <w:t>Demonstrate and discuss the requirements and demands of show jump riding for competition up to and including Newcomers.</w:t>
            </w:r>
          </w:p>
          <w:p w14:paraId="5158BE1E" w14:textId="77777777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clear and accurate communication skills when discussing horses.</w:t>
            </w:r>
          </w:p>
          <w:p w14:paraId="3855DEFF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31F87F62" w14:textId="477C5670" w:rsidR="00A57B49" w:rsidRPr="00913F0E" w:rsidRDefault="00A57B49" w:rsidP="00A57B49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understanding of systematic training of s</w:t>
            </w:r>
            <w:r w:rsidR="0058761E">
              <w:rPr>
                <w:rFonts w:ascii="VAG Rounded Std Thin" w:hAnsi="VAG Rounded Std Thin" w:cs="Calibri"/>
                <w:color w:val="0070C0"/>
              </w:rPr>
              <w:t xml:space="preserve">how jumping </w:t>
            </w:r>
            <w:r w:rsidRPr="00913F0E">
              <w:rPr>
                <w:rFonts w:ascii="VAG Rounded Std Thin" w:hAnsi="VAG Rounded Std Thin" w:cs="Calibri"/>
                <w:color w:val="0070C0"/>
              </w:rPr>
              <w:t>horses</w:t>
            </w:r>
            <w:r w:rsidR="0058761E">
              <w:rPr>
                <w:rFonts w:ascii="VAG Rounded Std Thin" w:hAnsi="VAG Rounded Std Thin" w:cs="Calibri"/>
                <w:color w:val="0070C0"/>
              </w:rPr>
              <w:t>.</w:t>
            </w:r>
          </w:p>
          <w:p w14:paraId="5FAE04BC" w14:textId="77777777" w:rsidR="00A57B49" w:rsidRDefault="00A57B49" w:rsidP="00017255">
            <w:pPr>
              <w:rPr>
                <w:rFonts w:ascii="VAG Rounded Std Thin" w:hAnsi="VAG Rounded Std Thin" w:cs="Calibri"/>
              </w:rPr>
            </w:pPr>
          </w:p>
          <w:p w14:paraId="03A384A9" w14:textId="77777777" w:rsidR="00F934AA" w:rsidRPr="00913F0E" w:rsidRDefault="00F934AA" w:rsidP="00F934AA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Be able to use the Training Scale as objective measurement criteria.</w:t>
            </w:r>
          </w:p>
          <w:p w14:paraId="1565F638" w14:textId="77777777" w:rsidR="00F934AA" w:rsidRDefault="00F934AA" w:rsidP="00017255">
            <w:pPr>
              <w:rPr>
                <w:rFonts w:ascii="VAG Rounded Std Thin" w:hAnsi="VAG Rounded Std Thin" w:cs="Calibri"/>
              </w:rPr>
            </w:pPr>
          </w:p>
          <w:p w14:paraId="441FFD65" w14:textId="77777777" w:rsidR="00F934AA" w:rsidRPr="00913F0E" w:rsidRDefault="00F934AA" w:rsidP="00F934AA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Demonstrate competence to discuss development and future planning.</w:t>
            </w:r>
          </w:p>
          <w:p w14:paraId="2A0605F9" w14:textId="77777777" w:rsidR="00F934AA" w:rsidRDefault="00F934AA" w:rsidP="00017255">
            <w:pPr>
              <w:rPr>
                <w:rFonts w:ascii="VAG Rounded Std Thin" w:hAnsi="VAG Rounded Std Thin" w:cs="Calibri"/>
              </w:rPr>
            </w:pPr>
          </w:p>
          <w:p w14:paraId="56E4181C" w14:textId="754D6DB5" w:rsidR="00AE580F" w:rsidRDefault="00F934AA" w:rsidP="00F934A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ability to use a positive self-reflection process.</w:t>
            </w:r>
          </w:p>
          <w:p w14:paraId="7DDE43E1" w14:textId="77777777" w:rsidR="00A57B49" w:rsidRDefault="00A57B49" w:rsidP="00AE580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03DFEAA4" w14:textId="272AB959" w:rsidR="00A57B49" w:rsidRPr="00F613DE" w:rsidRDefault="00A57B49" w:rsidP="00AE580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48933D7" w14:textId="77777777" w:rsidTr="000B2D47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3996E0C" w14:textId="77777777" w:rsidTr="00F934AA">
        <w:trPr>
          <w:trHeight w:val="684"/>
        </w:trPr>
        <w:tc>
          <w:tcPr>
            <w:tcW w:w="4673" w:type="dxa"/>
            <w:vMerge/>
            <w:shd w:val="clear" w:color="auto" w:fill="auto"/>
          </w:tcPr>
          <w:p w14:paraId="4E96BD22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53A296E" w14:textId="77777777" w:rsidTr="00F934AA">
        <w:trPr>
          <w:trHeight w:val="836"/>
        </w:trPr>
        <w:tc>
          <w:tcPr>
            <w:tcW w:w="4673" w:type="dxa"/>
            <w:vMerge/>
            <w:shd w:val="clear" w:color="auto" w:fill="auto"/>
          </w:tcPr>
          <w:p w14:paraId="301F81E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67C08286" w14:textId="77777777" w:rsidTr="000B2D47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3B93DBA3" w14:textId="77777777" w:rsidTr="00F934AA">
        <w:trPr>
          <w:trHeight w:val="1019"/>
        </w:trPr>
        <w:tc>
          <w:tcPr>
            <w:tcW w:w="4673" w:type="dxa"/>
            <w:vMerge/>
            <w:shd w:val="clear" w:color="auto" w:fill="auto"/>
          </w:tcPr>
          <w:p w14:paraId="5F5C3F38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40E3705" w14:textId="77777777" w:rsidTr="00F934AA">
        <w:trPr>
          <w:trHeight w:val="849"/>
        </w:trPr>
        <w:tc>
          <w:tcPr>
            <w:tcW w:w="4673" w:type="dxa"/>
            <w:vMerge/>
            <w:shd w:val="clear" w:color="auto" w:fill="auto"/>
          </w:tcPr>
          <w:p w14:paraId="325DCF1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5C05A01B" w14:textId="77777777" w:rsidTr="00F613DE">
        <w:trPr>
          <w:trHeight w:val="839"/>
        </w:trPr>
        <w:tc>
          <w:tcPr>
            <w:tcW w:w="4673" w:type="dxa"/>
            <w:vMerge/>
            <w:shd w:val="clear" w:color="auto" w:fill="auto"/>
          </w:tcPr>
          <w:p w14:paraId="4CF8E97F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D61625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9646EC0" w14:textId="77777777" w:rsidTr="00F934AA">
        <w:trPr>
          <w:trHeight w:val="703"/>
        </w:trPr>
        <w:tc>
          <w:tcPr>
            <w:tcW w:w="4673" w:type="dxa"/>
            <w:vMerge/>
            <w:shd w:val="clear" w:color="auto" w:fill="auto"/>
          </w:tcPr>
          <w:p w14:paraId="5EDC0E1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2AF47D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2A63256" w14:textId="77777777" w:rsidTr="00AE580F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1CF9C5EC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F4D46E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2073F49" w14:textId="77777777" w:rsidTr="000B2D47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7AED188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7FA1ECD2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28FE"/>
    <w:rsid w:val="003F5DE9"/>
    <w:rsid w:val="00425253"/>
    <w:rsid w:val="00441D3F"/>
    <w:rsid w:val="004A59C7"/>
    <w:rsid w:val="004A7B66"/>
    <w:rsid w:val="004F11BD"/>
    <w:rsid w:val="005430F6"/>
    <w:rsid w:val="00544A43"/>
    <w:rsid w:val="005762FE"/>
    <w:rsid w:val="0058761E"/>
    <w:rsid w:val="00592638"/>
    <w:rsid w:val="005B641C"/>
    <w:rsid w:val="005D491F"/>
    <w:rsid w:val="005E7BA9"/>
    <w:rsid w:val="006107A7"/>
    <w:rsid w:val="0067201C"/>
    <w:rsid w:val="0067330F"/>
    <w:rsid w:val="00697A07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57B49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A28E5"/>
    <w:rsid w:val="00CD6EF4"/>
    <w:rsid w:val="00CF03F4"/>
    <w:rsid w:val="00D6299F"/>
    <w:rsid w:val="00D703CE"/>
    <w:rsid w:val="00D709C6"/>
    <w:rsid w:val="00D70C9F"/>
    <w:rsid w:val="00D83F66"/>
    <w:rsid w:val="00DA443C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1955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2024-09-30T09:33:00Z</cp:lastPrinted>
  <dcterms:created xsi:type="dcterms:W3CDTF">2024-10-29T11:07:00Z</dcterms:created>
  <dcterms:modified xsi:type="dcterms:W3CDTF">2024-10-29T11:07:00Z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