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254F7DCB" w:rsidR="0033073A" w:rsidRDefault="00EA3000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</w:t>
      </w:r>
      <w:r w:rsidR="008E49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2A61EC">
        <w:rPr>
          <w:rFonts w:ascii="Metropolis Semi Bold" w:hAnsi="Metropolis Semi Bold" w:cs="Arial"/>
          <w:b/>
          <w:bCs/>
          <w:color w:val="FF0B3E"/>
          <w:sz w:val="26"/>
          <w:szCs w:val="26"/>
        </w:rPr>
        <w:t>Event</w:t>
      </w:r>
      <w:r w:rsidR="0028589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1573EB" w:rsidRPr="00EA3000" w14:paraId="235350D4" w14:textId="77777777" w:rsidTr="008E4903">
        <w:trPr>
          <w:trHeight w:val="414"/>
        </w:trPr>
        <w:tc>
          <w:tcPr>
            <w:tcW w:w="946" w:type="pct"/>
            <w:shd w:val="clear" w:color="auto" w:fill="BFBFBF" w:themeFill="background1" w:themeFillShade="BF"/>
          </w:tcPr>
          <w:p w14:paraId="0C85D908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5E3AE33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0A9E870A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EAF3A0F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A3000" w:rsidRPr="00EA3000" w14:paraId="0B9250A5" w14:textId="77777777" w:rsidTr="00EA3000">
        <w:trPr>
          <w:trHeight w:val="775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486FF92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LO1 – VIVA </w:t>
            </w: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(select 1) </w:t>
            </w:r>
          </w:p>
          <w:p w14:paraId="655A0F59" w14:textId="7796F020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Understand how to coach </w:t>
            </w:r>
          </w:p>
          <w:p w14:paraId="4E50A6C3" w14:textId="0338CF46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Pick one assessment criteria</w:t>
            </w:r>
          </w:p>
        </w:tc>
        <w:tc>
          <w:tcPr>
            <w:tcW w:w="978" w:type="pct"/>
          </w:tcPr>
          <w:p w14:paraId="071A6734" w14:textId="41A5F202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Explain techniques used in coaching</w:t>
            </w:r>
          </w:p>
        </w:tc>
        <w:tc>
          <w:tcPr>
            <w:tcW w:w="1538" w:type="pct"/>
            <w:vMerge w:val="restart"/>
          </w:tcPr>
          <w:p w14:paraId="1AF5D9A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4AAE7FA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3B1381AA" w14:textId="77777777" w:rsidTr="00EA3000">
        <w:trPr>
          <w:trHeight w:val="98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0947E6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717F8F3" w14:textId="7DC7B04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 Explain factors which impact on coaching approaches</w:t>
            </w:r>
          </w:p>
        </w:tc>
        <w:tc>
          <w:tcPr>
            <w:tcW w:w="1538" w:type="pct"/>
            <w:vMerge/>
          </w:tcPr>
          <w:p w14:paraId="1DB67D8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FAC2E3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35F8D2B6" w14:textId="77777777" w:rsidTr="008E4903">
        <w:trPr>
          <w:trHeight w:val="902"/>
        </w:trPr>
        <w:tc>
          <w:tcPr>
            <w:tcW w:w="946" w:type="pct"/>
            <w:shd w:val="clear" w:color="auto" w:fill="BFBFBF" w:themeFill="background1" w:themeFillShade="BF"/>
          </w:tcPr>
          <w:p w14:paraId="47749BF5" w14:textId="3B39120E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LO2 - Be able to coach safely</w:t>
            </w:r>
          </w:p>
        </w:tc>
        <w:tc>
          <w:tcPr>
            <w:tcW w:w="978" w:type="pct"/>
          </w:tcPr>
          <w:p w14:paraId="5F8FDCD8" w14:textId="384FDA0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2.1 Maintain health, safety and welfare of horse, self and others</w:t>
            </w:r>
          </w:p>
        </w:tc>
        <w:tc>
          <w:tcPr>
            <w:tcW w:w="1538" w:type="pct"/>
          </w:tcPr>
          <w:p w14:paraId="2D183851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153539D8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3C925B6A" w14:textId="77777777" w:rsidTr="008E4903">
        <w:trPr>
          <w:trHeight w:val="902"/>
        </w:trPr>
        <w:tc>
          <w:tcPr>
            <w:tcW w:w="946" w:type="pct"/>
            <w:shd w:val="clear" w:color="auto" w:fill="BFBFBF" w:themeFill="background1" w:themeFillShade="BF"/>
          </w:tcPr>
          <w:p w14:paraId="57E3D4A8" w14:textId="4FEDD0EE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 – Be able to communicate effectively whilst coaching</w:t>
            </w:r>
          </w:p>
        </w:tc>
        <w:tc>
          <w:tcPr>
            <w:tcW w:w="978" w:type="pct"/>
          </w:tcPr>
          <w:p w14:paraId="717528C1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3.1 Demonstrate effective</w:t>
            </w:r>
          </w:p>
          <w:p w14:paraId="36A95C57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communication skills</w:t>
            </w:r>
          </w:p>
          <w:p w14:paraId="5A62173B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</w:tcPr>
          <w:p w14:paraId="0022295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3998F8E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0EDB5FCA" w14:textId="77777777" w:rsidTr="00EA3000">
        <w:trPr>
          <w:trHeight w:val="624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EF03536" w14:textId="3BC5FF71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LO4 - Be able to coach a rider on the lunge</w:t>
            </w:r>
          </w:p>
        </w:tc>
        <w:tc>
          <w:tcPr>
            <w:tcW w:w="978" w:type="pct"/>
          </w:tcPr>
          <w:p w14:paraId="60365E10" w14:textId="35E5548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Explain the benefits for riders of working on the lunge</w:t>
            </w:r>
          </w:p>
        </w:tc>
        <w:tc>
          <w:tcPr>
            <w:tcW w:w="1538" w:type="pct"/>
            <w:vMerge w:val="restart"/>
          </w:tcPr>
          <w:p w14:paraId="20C378F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060527FA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5CF91B94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A74E239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1176F7C" w14:textId="39E803DA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4.2 Explain the requirements of a lunge horse</w:t>
            </w:r>
          </w:p>
        </w:tc>
        <w:tc>
          <w:tcPr>
            <w:tcW w:w="1538" w:type="pct"/>
            <w:vMerge/>
          </w:tcPr>
          <w:p w14:paraId="5B1CCC86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ADF20C5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28F3E47A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BA3D9E6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7EB444A" w14:textId="14E88901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4.3 Assess the suitability of the horse for lungeing</w:t>
            </w:r>
          </w:p>
        </w:tc>
        <w:tc>
          <w:tcPr>
            <w:tcW w:w="1538" w:type="pct"/>
            <w:vMerge/>
          </w:tcPr>
          <w:p w14:paraId="57A7AEC3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6E84D8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0E3A4B5B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F90F663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748F42D" w14:textId="37DCB7CA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4.4 Ensure the horse is lunged using suitable techniques</w:t>
            </w:r>
          </w:p>
        </w:tc>
        <w:tc>
          <w:tcPr>
            <w:tcW w:w="1538" w:type="pct"/>
            <w:vMerge/>
          </w:tcPr>
          <w:p w14:paraId="74CC55B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E02030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6FD1F0EB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D699D8D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7CE0C9B" w14:textId="2983A4B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4.5 Assess the rider’s strengths and areas for development</w:t>
            </w:r>
          </w:p>
        </w:tc>
        <w:tc>
          <w:tcPr>
            <w:tcW w:w="1538" w:type="pct"/>
            <w:vMerge/>
          </w:tcPr>
          <w:p w14:paraId="06C65CD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2E394D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1FD752D1" w14:textId="77777777" w:rsidTr="00EA3000">
        <w:trPr>
          <w:trHeight w:val="56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4144807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91C3198" w14:textId="3A52BC46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4.6 Plan the lesson</w:t>
            </w:r>
          </w:p>
        </w:tc>
        <w:tc>
          <w:tcPr>
            <w:tcW w:w="1538" w:type="pct"/>
            <w:vMerge/>
          </w:tcPr>
          <w:p w14:paraId="49A79A7D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DDE9A6E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5D726509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290E223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B4013C3" w14:textId="130DA15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4.7 Use exercises to improve the rider’s position</w:t>
            </w:r>
          </w:p>
        </w:tc>
        <w:tc>
          <w:tcPr>
            <w:tcW w:w="1538" w:type="pct"/>
            <w:vMerge/>
          </w:tcPr>
          <w:p w14:paraId="5442D86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375134E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744B70D2" w14:textId="77777777" w:rsidTr="00EA3000">
        <w:trPr>
          <w:trHeight w:val="398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9AF1F9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B419FEB" w14:textId="0CF2A31B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4.8 Evaluate the lesson</w:t>
            </w:r>
          </w:p>
        </w:tc>
        <w:tc>
          <w:tcPr>
            <w:tcW w:w="1538" w:type="pct"/>
            <w:vMerge/>
          </w:tcPr>
          <w:p w14:paraId="5FA0D8A1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8A385A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64876A80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D340C9F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0D4EBA2" w14:textId="5367EDE4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4.9 Provide a plan for future development</w:t>
            </w:r>
          </w:p>
        </w:tc>
        <w:tc>
          <w:tcPr>
            <w:tcW w:w="1538" w:type="pct"/>
            <w:vMerge/>
          </w:tcPr>
          <w:p w14:paraId="23605E5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3105486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AC2F929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</w:p>
    <w:p w14:paraId="32E9660B" w14:textId="03F0EC43" w:rsidR="00285890" w:rsidRDefault="00EA300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</w:t>
      </w:r>
      <w:r w:rsidR="008E49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2A61EC">
        <w:rPr>
          <w:rFonts w:ascii="Metropolis Semi Bold" w:hAnsi="Metropolis Semi Bold" w:cs="Arial"/>
          <w:b/>
          <w:bCs/>
          <w:color w:val="FF0B3E"/>
          <w:sz w:val="26"/>
          <w:szCs w:val="26"/>
        </w:rPr>
        <w:t>Event</w:t>
      </w:r>
    </w:p>
    <w:tbl>
      <w:tblPr>
        <w:tblStyle w:val="TableGrid"/>
        <w:tblpPr w:leftFromText="180" w:rightFromText="180" w:vertAnchor="text" w:horzAnchor="margin" w:tblpY="238"/>
        <w:tblW w:w="4946" w:type="pct"/>
        <w:tblLook w:val="04A0" w:firstRow="1" w:lastRow="0" w:firstColumn="1" w:lastColumn="0" w:noHBand="0" w:noVBand="1"/>
      </w:tblPr>
      <w:tblGrid>
        <w:gridCol w:w="2064"/>
        <w:gridCol w:w="2438"/>
        <w:gridCol w:w="2863"/>
        <w:gridCol w:w="2861"/>
      </w:tblGrid>
      <w:tr w:rsidR="00285890" w:rsidRPr="002A61EC" w14:paraId="26AF43FC" w14:textId="77777777" w:rsidTr="008E4903">
        <w:trPr>
          <w:trHeight w:val="481"/>
        </w:trPr>
        <w:tc>
          <w:tcPr>
            <w:tcW w:w="1009" w:type="pct"/>
            <w:shd w:val="clear" w:color="auto" w:fill="BFBFBF" w:themeFill="background1" w:themeFillShade="BF"/>
          </w:tcPr>
          <w:p w14:paraId="48299220" w14:textId="77777777" w:rsidR="00285890" w:rsidRPr="002A61EC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A61E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2" w:type="pct"/>
            <w:shd w:val="clear" w:color="auto" w:fill="BFBFBF" w:themeFill="background1" w:themeFillShade="BF"/>
          </w:tcPr>
          <w:p w14:paraId="7DD79EE7" w14:textId="77777777" w:rsidR="00285890" w:rsidRPr="002A61EC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A61E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53F7F67C" w14:textId="77777777" w:rsidR="00285890" w:rsidRPr="002A61EC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A61E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399" w:type="pct"/>
            <w:shd w:val="clear" w:color="auto" w:fill="BFBFBF" w:themeFill="background1" w:themeFillShade="BF"/>
          </w:tcPr>
          <w:p w14:paraId="6AB7C28B" w14:textId="77777777" w:rsidR="00285890" w:rsidRPr="002A61EC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A61E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2A61EC" w:rsidRPr="002A61EC" w14:paraId="6AFDE519" w14:textId="77777777" w:rsidTr="008E4903">
        <w:trPr>
          <w:trHeight w:val="493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2CCFED32" w14:textId="2A35A59B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2A61E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LO6 - Be able to coach a group of riders over fences up to 1m </w:t>
            </w:r>
          </w:p>
        </w:tc>
        <w:tc>
          <w:tcPr>
            <w:tcW w:w="1192" w:type="pct"/>
          </w:tcPr>
          <w:p w14:paraId="3FCB580D" w14:textId="671EFFAD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6.1 Assess horse and rider strengths and areas for development</w:t>
            </w:r>
          </w:p>
        </w:tc>
        <w:tc>
          <w:tcPr>
            <w:tcW w:w="1400" w:type="pct"/>
            <w:vMerge w:val="restart"/>
          </w:tcPr>
          <w:p w14:paraId="76FDD019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02254612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178A59EF" w14:textId="77777777" w:rsidTr="008E4903">
        <w:trPr>
          <w:trHeight w:val="55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1DAA33F1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25975D46" w14:textId="2B437DEB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6.2 Coach to improve horse and rider ability and confidence</w:t>
            </w:r>
          </w:p>
        </w:tc>
        <w:tc>
          <w:tcPr>
            <w:tcW w:w="1400" w:type="pct"/>
            <w:vMerge/>
          </w:tcPr>
          <w:p w14:paraId="3AE20D2A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0D1FC9B8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6154DEAC" w14:textId="77777777" w:rsidTr="008E4903">
        <w:trPr>
          <w:trHeight w:val="55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1A8E13E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2B5D268B" w14:textId="20A47570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6.3 Use exercises to improve horse and rider </w:t>
            </w:r>
          </w:p>
          <w:p w14:paraId="36D5E2F0" w14:textId="2F9C62C9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performances</w:t>
            </w:r>
          </w:p>
        </w:tc>
        <w:tc>
          <w:tcPr>
            <w:tcW w:w="1400" w:type="pct"/>
            <w:vMerge/>
          </w:tcPr>
          <w:p w14:paraId="466FDBBE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4C4DD799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7CAD9168" w14:textId="77777777" w:rsidTr="002A61EC">
        <w:trPr>
          <w:trHeight w:val="454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FEF6160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D776123" w14:textId="1D868D04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6.4 Evaluate the lesson</w:t>
            </w:r>
          </w:p>
        </w:tc>
        <w:tc>
          <w:tcPr>
            <w:tcW w:w="1400" w:type="pct"/>
            <w:vMerge/>
          </w:tcPr>
          <w:p w14:paraId="17D65D93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15D08C93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2DE69890" w14:textId="77777777" w:rsidTr="002A61EC">
        <w:trPr>
          <w:trHeight w:val="54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9A85FD0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7B709E47" w14:textId="4DDC9DAE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6.5 Provide a plan for future development</w:t>
            </w:r>
          </w:p>
        </w:tc>
        <w:tc>
          <w:tcPr>
            <w:tcW w:w="1400" w:type="pct"/>
            <w:vMerge/>
          </w:tcPr>
          <w:p w14:paraId="2A750354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660D78F7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6FC3B831" w14:textId="77777777" w:rsidTr="008E4903">
        <w:trPr>
          <w:trHeight w:val="409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3B7D84AC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A61E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LO9 - Be able to coach a dressage lesson at Elementary level</w:t>
            </w:r>
          </w:p>
          <w:p w14:paraId="0B38D045" w14:textId="5A98CE41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4E6CC093" w14:textId="595788A2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9.1 Assess the horse and rider's strengths and areas for development</w:t>
            </w:r>
          </w:p>
        </w:tc>
        <w:tc>
          <w:tcPr>
            <w:tcW w:w="1400" w:type="pct"/>
            <w:vMerge w:val="restart"/>
          </w:tcPr>
          <w:p w14:paraId="3D24A01E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411F7B23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02978AF2" w14:textId="77777777" w:rsidTr="008E4903">
        <w:trPr>
          <w:trHeight w:val="71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AE3E995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484AFAD" w14:textId="0E219A01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9.2 Coach to improve the rider’s and horse’s ability and confidence</w:t>
            </w:r>
          </w:p>
        </w:tc>
        <w:tc>
          <w:tcPr>
            <w:tcW w:w="1400" w:type="pct"/>
            <w:vMerge/>
          </w:tcPr>
          <w:p w14:paraId="515462AD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2D5A7717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758A72CB" w14:textId="77777777" w:rsidTr="008E4903">
        <w:trPr>
          <w:trHeight w:val="766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ABA1460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1FAC4BAB" w14:textId="3A1DC219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9.3 Use exercises to improve rider and horse performance</w:t>
            </w:r>
          </w:p>
        </w:tc>
        <w:tc>
          <w:tcPr>
            <w:tcW w:w="1400" w:type="pct"/>
            <w:vMerge/>
          </w:tcPr>
          <w:p w14:paraId="2FDFB0B6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38AF94B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0C9510C1" w14:textId="77777777" w:rsidTr="008E4903">
        <w:trPr>
          <w:trHeight w:val="766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5B62D54F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799E2E28" w14:textId="22AC199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9.4 Evaluate the lesson</w:t>
            </w:r>
          </w:p>
        </w:tc>
        <w:tc>
          <w:tcPr>
            <w:tcW w:w="1400" w:type="pct"/>
            <w:vMerge/>
          </w:tcPr>
          <w:p w14:paraId="445DBB67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5AEB3675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72D922FB" w14:textId="77777777" w:rsidTr="002A61EC">
        <w:trPr>
          <w:trHeight w:val="67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4DB08551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07F76007" w14:textId="3F5E8DE6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9.5 Provide a plan for future development</w:t>
            </w:r>
          </w:p>
        </w:tc>
        <w:tc>
          <w:tcPr>
            <w:tcW w:w="1400" w:type="pct"/>
            <w:vMerge/>
          </w:tcPr>
          <w:p w14:paraId="382B99BA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7BB53C59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7056147D" w14:textId="77777777" w:rsidTr="008E4903">
        <w:trPr>
          <w:trHeight w:val="560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465A1E5C" w14:textId="322D6F7E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A61EC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LO10 - Be able to coach an arena eventing lesson over fences up to 1.10m</w:t>
            </w:r>
          </w:p>
        </w:tc>
        <w:tc>
          <w:tcPr>
            <w:tcW w:w="1192" w:type="pct"/>
          </w:tcPr>
          <w:p w14:paraId="0A4B787B" w14:textId="141B08D9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10.1 Assess horse and rider strengths and areas for development</w:t>
            </w:r>
          </w:p>
        </w:tc>
        <w:tc>
          <w:tcPr>
            <w:tcW w:w="1400" w:type="pct"/>
            <w:vMerge w:val="restart"/>
          </w:tcPr>
          <w:p w14:paraId="0C59BDFC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69DA21F8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675C961F" w14:textId="77777777" w:rsidTr="008E4903">
        <w:trPr>
          <w:trHeight w:val="55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AAADD0D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77EF0F44" w14:textId="6C2F18AA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10.2 Coach to improve the horse and rider ability and confidence</w:t>
            </w:r>
          </w:p>
        </w:tc>
        <w:tc>
          <w:tcPr>
            <w:tcW w:w="1400" w:type="pct"/>
            <w:vMerge/>
          </w:tcPr>
          <w:p w14:paraId="292991D9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ACD0C45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6F38CD3A" w14:textId="77777777" w:rsidTr="008E4903">
        <w:trPr>
          <w:trHeight w:val="832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7C59CD25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1C2007CB" w14:textId="65D2158F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10.3 Use exercises to improve horse and rider performances</w:t>
            </w:r>
          </w:p>
        </w:tc>
        <w:tc>
          <w:tcPr>
            <w:tcW w:w="1400" w:type="pct"/>
            <w:vMerge/>
          </w:tcPr>
          <w:p w14:paraId="13D7BA42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561142B4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1A456695" w14:textId="77777777" w:rsidTr="008E4903">
        <w:trPr>
          <w:trHeight w:val="574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79A252EB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3540205" w14:textId="47920D0E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10.4 Evaluate the lesson</w:t>
            </w:r>
          </w:p>
        </w:tc>
        <w:tc>
          <w:tcPr>
            <w:tcW w:w="1400" w:type="pct"/>
            <w:vMerge/>
          </w:tcPr>
          <w:p w14:paraId="28DE7560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7949AB81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A61EC" w:rsidRPr="002A61EC" w14:paraId="517D02DB" w14:textId="77777777" w:rsidTr="008E4903">
        <w:trPr>
          <w:trHeight w:val="553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0B984BB" w14:textId="77777777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4825F56B" w14:textId="490BA076" w:rsidR="002A61EC" w:rsidRPr="002A61EC" w:rsidRDefault="002A61EC" w:rsidP="002A61E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A61EC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10.5 Provide a plan for future development</w:t>
            </w:r>
          </w:p>
        </w:tc>
        <w:tc>
          <w:tcPr>
            <w:tcW w:w="1400" w:type="pct"/>
            <w:vMerge/>
          </w:tcPr>
          <w:p w14:paraId="7344D5FF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2D28675" w14:textId="77777777" w:rsidR="002A61EC" w:rsidRPr="002A61EC" w:rsidRDefault="002A61EC" w:rsidP="002A61E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2406FF" w14:textId="77777777" w:rsidR="0033073A" w:rsidRDefault="0033073A" w:rsidP="00285890">
      <w:pPr>
        <w:rPr>
          <w:rFonts w:asciiTheme="minorHAnsi" w:hAnsiTheme="minorHAnsi"/>
          <w:b/>
          <w:bCs/>
        </w:rPr>
      </w:pPr>
    </w:p>
    <w:p w14:paraId="58FC4FF6" w14:textId="18982A4E" w:rsidR="00F9025A" w:rsidRDefault="00285890" w:rsidP="008E4903">
      <w:pPr>
        <w:jc w:val="center"/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 w:rsidRPr="0033073A">
        <w:rPr>
          <w:rFonts w:asciiTheme="minorHAnsi" w:hAnsiTheme="minorHAnsi"/>
          <w:b/>
          <w:bCs/>
        </w:rPr>
        <w:t xml:space="preserve">It is your responsibility to stop an assessment if there is a risk to the health and safety or </w:t>
      </w:r>
      <w:r w:rsidR="008E4903">
        <w:rPr>
          <w:rFonts w:asciiTheme="minorHAnsi" w:hAnsiTheme="minorHAnsi"/>
          <w:b/>
          <w:bCs/>
        </w:rPr>
        <w:t>welfare of any person or horse</w:t>
      </w:r>
    </w:p>
    <w:sectPr w:rsidR="00F9025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4E11BDA5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9C2C6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4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EA3000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Coach</w:t>
    </w:r>
    <w:r w:rsidR="008E490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2A61EC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Event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E7F16E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682755">
      <w:rPr>
        <w:rFonts w:ascii="Metropolis Black" w:hAnsi="Metropolis Black" w:cs="Arial"/>
        <w:b/>
        <w:bCs/>
        <w:color w:val="FF0B3E"/>
        <w:sz w:val="38"/>
        <w:szCs w:val="38"/>
      </w:rPr>
      <w:t>4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37B0A7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682755">
      <w:rPr>
        <w:rFonts w:ascii="Metropolis Semi Bold" w:hAnsi="Metropolis Semi Bold" w:cs="Arial"/>
        <w:b/>
        <w:bCs/>
        <w:color w:val="FF0B3E"/>
        <w:sz w:val="26"/>
        <w:szCs w:val="26"/>
      </w:rPr>
      <w:t>4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2E8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1EC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903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6783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000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1991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2026-01-19T19:53:00Z</dcterms:created>
  <dcterms:modified xsi:type="dcterms:W3CDTF">2026-01-19T19:53:00Z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